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D" w:rsidRDefault="006A35B3">
      <w:pPr>
        <w:pStyle w:val="Standard"/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Consultazione preventiva per l’aggiornamento della sezione "Rischi corruttivi e trasparenza" del Piano Integrato di Attività e Organizzazione (PIAO)</w:t>
      </w:r>
    </w:p>
    <w:p w:rsidR="00903AFD" w:rsidRDefault="00C96248">
      <w:pPr>
        <w:pStyle w:val="Standard"/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2023-2025 </w:t>
      </w:r>
      <w:r w:rsidR="006A35B3">
        <w:rPr>
          <w:rFonts w:ascii="Century Gothic" w:hAnsi="Century Gothic"/>
          <w:b/>
          <w:sz w:val="28"/>
          <w:szCs w:val="24"/>
        </w:rPr>
        <w:t xml:space="preserve">Comune di </w:t>
      </w:r>
      <w:r w:rsidR="00F149DE">
        <w:rPr>
          <w:rFonts w:ascii="Century Gothic" w:hAnsi="Century Gothic"/>
          <w:b/>
          <w:sz w:val="28"/>
          <w:szCs w:val="24"/>
        </w:rPr>
        <w:t>Fratte Rosa</w:t>
      </w:r>
    </w:p>
    <w:p w:rsidR="00DD4E69" w:rsidRDefault="00DD4E69" w:rsidP="00DD4E69">
      <w:pPr>
        <w:jc w:val="center"/>
      </w:pPr>
      <w:r>
        <w:t>da trasmettere al Responsabile della Prevenzione della Corruzione e della Trasparenza – Segretario Comunale</w:t>
      </w:r>
    </w:p>
    <w:p w:rsidR="00DD4E69" w:rsidRDefault="00DD4E69" w:rsidP="00DD4E69">
      <w:pPr>
        <w:jc w:val="center"/>
      </w:pPr>
      <w:r>
        <w:t>e</w:t>
      </w:r>
      <w:r w:rsidR="00902960">
        <w:t>ntro e non oltre il giorno 15/03</w:t>
      </w:r>
      <w:r>
        <w:t>/2023</w:t>
      </w:r>
    </w:p>
    <w:p w:rsidR="00DD4E69" w:rsidRPr="00F149DE" w:rsidRDefault="00DD4E69" w:rsidP="00DD4E69">
      <w:pPr>
        <w:jc w:val="center"/>
      </w:pPr>
      <w:r>
        <w:t xml:space="preserve">- per posta elettronica </w:t>
      </w:r>
      <w:r w:rsidRPr="00F149DE">
        <w:t xml:space="preserve">all’indirizzo: </w:t>
      </w:r>
      <w:r w:rsidR="00F149DE" w:rsidRPr="00F149DE">
        <w:t>segretario@comune.fratte-rosa.pu.it</w:t>
      </w:r>
    </w:p>
    <w:p w:rsidR="00F149DE" w:rsidRPr="00F149DE" w:rsidRDefault="00DD4E69" w:rsidP="00620C44">
      <w:pPr>
        <w:jc w:val="center"/>
      </w:pPr>
      <w:r w:rsidRPr="00F149DE">
        <w:t xml:space="preserve">- per posta ordinaria indirizzandola al protocollo dell’Ente: </w:t>
      </w:r>
    </w:p>
    <w:p w:rsidR="00620C44" w:rsidRPr="00F149DE" w:rsidRDefault="00F149DE" w:rsidP="00620C44">
      <w:pPr>
        <w:jc w:val="center"/>
      </w:pPr>
      <w:r w:rsidRPr="00F149DE">
        <w:t>Comune di Fratte Rosa Piazza Matteotti, 11 – 61040 Fratte Rosa</w:t>
      </w:r>
    </w:p>
    <w:p w:rsidR="00DD4E69" w:rsidRPr="00620C44" w:rsidRDefault="00620C44" w:rsidP="00620C44">
      <w:pPr>
        <w:jc w:val="center"/>
        <w:rPr>
          <w:lang w:val="en-US"/>
        </w:rPr>
      </w:pPr>
      <w:r w:rsidRPr="00620C44">
        <w:rPr>
          <w:lang w:val="en-US"/>
        </w:rPr>
        <w:t>-</w:t>
      </w:r>
      <w:r w:rsidR="00F149DE">
        <w:rPr>
          <w:lang w:val="en-US"/>
        </w:rPr>
        <w:t xml:space="preserve"> Email: comune.fratte-rosa@provincia.ps.it- PEC: comune.fratte-rosa@emarche.it</w:t>
      </w:r>
    </w:p>
    <w:p w:rsidR="00903AFD" w:rsidRDefault="00903AFD" w:rsidP="00F149DE">
      <w:pPr>
        <w:pStyle w:val="Standard"/>
        <w:spacing w:after="0" w:line="240" w:lineRule="auto"/>
        <w:rPr>
          <w:lang w:val="en-US"/>
        </w:rPr>
      </w:pPr>
    </w:p>
    <w:p w:rsidR="00F149DE" w:rsidRPr="00620C44" w:rsidRDefault="00F149DE" w:rsidP="00F149DE">
      <w:pPr>
        <w:pStyle w:val="Standard"/>
        <w:spacing w:after="0" w:line="240" w:lineRule="auto"/>
        <w:rPr>
          <w:rFonts w:ascii="Century Gothic" w:hAnsi="Century Gothic"/>
          <w:b/>
          <w:i/>
          <w:color w:val="FF0000"/>
          <w:lang w:val="en-US"/>
        </w:rPr>
      </w:pPr>
    </w:p>
    <w:tbl>
      <w:tblPr>
        <w:tblW w:w="1046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9"/>
        <w:gridCol w:w="6107"/>
        <w:gridCol w:w="10"/>
      </w:tblGrid>
      <w:tr w:rsidR="00903AFD" w:rsidTr="009532E7">
        <w:trPr>
          <w:gridAfter w:val="1"/>
          <w:wAfter w:w="10" w:type="dxa"/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DATI IDENTIFICATIVI (*)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Ente/associazioni/organizzazione: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Sede: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Specificare il ruolo ricoperto nell’ente/associazione/organizzazione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6A35B3">
            <w:pPr>
              <w:pStyle w:val="Standard"/>
              <w:spacing w:line="240" w:lineRule="auto"/>
            </w:pPr>
            <w:r>
              <w:rPr>
                <w:rFonts w:ascii="Century Gothic" w:hAnsi="Century Gothic"/>
                <w:sz w:val="18"/>
              </w:rPr>
              <w:t xml:space="preserve">(*) </w:t>
            </w:r>
            <w:r>
              <w:rPr>
                <w:rFonts w:ascii="Century Gothic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903AFD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gridAfter w:val="1"/>
          <w:wAfter w:w="10" w:type="dxa"/>
          <w:trHeight w:val="589"/>
        </w:trPr>
        <w:tc>
          <w:tcPr>
            <w:tcW w:w="1045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FD" w:rsidRDefault="006A35B3">
            <w:pPr>
              <w:pStyle w:val="Standard"/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OSSERVAZIONI E/O PROPOSTE</w:t>
            </w:r>
          </w:p>
        </w:tc>
      </w:tr>
      <w:tr w:rsidR="00903AFD" w:rsidTr="009532E7">
        <w:trPr>
          <w:gridAfter w:val="1"/>
          <w:wAfter w:w="10" w:type="dxa"/>
          <w:trHeight w:val="2704"/>
        </w:trPr>
        <w:tc>
          <w:tcPr>
            <w:tcW w:w="10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903AFD" w:rsidRDefault="00903AFD">
            <w:pPr>
              <w:pStyle w:val="Standard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03AFD" w:rsidTr="009532E7">
        <w:trPr>
          <w:trHeight w:val="589"/>
        </w:trPr>
        <w:tc>
          <w:tcPr>
            <w:tcW w:w="10466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FD" w:rsidRDefault="006A35B3" w:rsidP="00DD4E69">
            <w:pPr>
              <w:pStyle w:val="Standard"/>
              <w:spacing w:after="0" w:line="240" w:lineRule="auto"/>
              <w:jc w:val="both"/>
            </w:pPr>
            <w:r>
              <w:rPr>
                <w:rFonts w:ascii="Century Gothic" w:hAnsi="Century Gothic" w:cs="Century Gothic"/>
                <w:b/>
                <w:color w:val="000000"/>
                <w:sz w:val="16"/>
                <w:szCs w:val="16"/>
              </w:rPr>
              <w:t>INFORMATIVA PRIVACY: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entury Gothic"/>
                <w:b/>
                <w:bCs/>
                <w:color w:val="000000"/>
                <w:sz w:val="16"/>
                <w:szCs w:val="16"/>
              </w:rPr>
              <w:t>Informativa sul trattamento dei dati personali ai sensi dell’art. 13 del Reg. (UE) 2016/679 - “Regolamento Generale sulla protezione dei dati”</w:t>
            </w:r>
          </w:p>
          <w:p w:rsidR="00903AFD" w:rsidRPr="00F149DE" w:rsidRDefault="006A35B3" w:rsidP="00DD4E69">
            <w:pPr>
              <w:pStyle w:val="Standard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Titolare del trattamento è il Comune di </w:t>
            </w:r>
            <w:r w:rsidR="00F149DE">
              <w:rPr>
                <w:rFonts w:ascii="Times New Roman" w:hAnsi="Times New Roman"/>
                <w:sz w:val="16"/>
                <w:szCs w:val="16"/>
              </w:rPr>
              <w:t xml:space="preserve">Fratte Rosa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(di seguito “Titolare”), con sede  in </w:t>
            </w:r>
            <w:r w:rsidR="00F149DE" w:rsidRPr="00F149DE">
              <w:rPr>
                <w:rFonts w:ascii="Times New Roman" w:hAnsi="Times New Roman"/>
                <w:color w:val="auto"/>
                <w:sz w:val="16"/>
                <w:szCs w:val="16"/>
              </w:rPr>
              <w:t>Piazza Matteotti, 11 – 61040 Fratte Rosa</w:t>
            </w:r>
          </w:p>
          <w:p w:rsidR="00903AFD" w:rsidRDefault="006A35B3" w:rsidP="00DD4E69">
            <w:pPr>
              <w:pStyle w:val="Defaul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Finalità e modalità del trattamento dei dati:</w:t>
            </w:r>
          </w:p>
          <w:p w:rsidR="00903AFD" w:rsidRDefault="006A35B3" w:rsidP="00DD4E6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 trattamento dei suoi dati personali sarà improntato ai principi di correttezza, liceità e trasparenza, tutelando la sua riservatezza e i suoi diritti.</w:t>
            </w:r>
          </w:p>
          <w:p w:rsidR="00903AFD" w:rsidRDefault="006A35B3" w:rsidP="00DD4E6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 trattamento dei dati personali sarà effettuato per gestire la partecipazione alla consultazione</w:t>
            </w:r>
          </w:p>
          <w:p w:rsidR="00903AFD" w:rsidRDefault="006A35B3" w:rsidP="00DD4E6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suoi dati, trattati con modalità cartacea o con l’ausilio di mezzi informatici, saranno conservati per il tempo necessario all’espletamento della finalità</w:t>
            </w:r>
          </w:p>
          <w:p w:rsidR="00903AFD" w:rsidRDefault="006A35B3" w:rsidP="00DD4E6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saranno poi conservati in conformità alle norme sulla conservazione della documentazione amministrativa.</w:t>
            </w:r>
          </w:p>
          <w:p w:rsidR="00903AFD" w:rsidRDefault="006A35B3" w:rsidP="00DD4E6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saranno trattati esclusivamente dal personale e dai collaboratori del titolare e dai soggetti espressamente nominati come responsabili del trattamento.</w:t>
            </w:r>
          </w:p>
          <w:p w:rsidR="00903AFD" w:rsidRDefault="006A35B3" w:rsidP="00DD4E6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raccolti non saranno oggetto di comunicazione a terzi, se non per obbligo di legge e non saranno oggetto di diffusione.</w:t>
            </w:r>
          </w:p>
          <w:p w:rsidR="00903AFD" w:rsidRDefault="006A35B3" w:rsidP="00DD4E6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Century Gothic"/>
                <w:color w:val="000000"/>
                <w:sz w:val="16"/>
                <w:szCs w:val="16"/>
              </w:rPr>
              <w:t>Il Titolare del Trattamento ha nominato un Responsabile della Protezione dei Dati Personali</w:t>
            </w:r>
            <w:r w:rsidR="009532E7">
              <w:rPr>
                <w:rFonts w:ascii="Times New Roman" w:hAnsi="Times New Roman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entury Gothic"/>
                <w:color w:val="000000"/>
                <w:sz w:val="16"/>
                <w:szCs w:val="16"/>
              </w:rPr>
              <w:t xml:space="preserve">raggiungibile direttamente all’indirizzo mail </w:t>
            </w:r>
            <w:r w:rsidR="009532E7" w:rsidRPr="009532E7">
              <w:rPr>
                <w:rFonts w:ascii="Times New Roman" w:hAnsi="Times New Roman" w:cs="Century Gothic"/>
                <w:color w:val="000000"/>
                <w:sz w:val="16"/>
                <w:szCs w:val="16"/>
              </w:rPr>
              <w:t xml:space="preserve">- PEC: </w:t>
            </w:r>
            <w:r w:rsidR="00F149DE" w:rsidRPr="00F149DE">
              <w:rPr>
                <w:color w:val="auto"/>
              </w:rPr>
              <w:t>comune.fratte-rosa@emarche.it</w:t>
            </w:r>
          </w:p>
        </w:tc>
      </w:tr>
    </w:tbl>
    <w:p w:rsidR="00903AFD" w:rsidRDefault="00903AFD">
      <w:pPr>
        <w:pStyle w:val="Standard"/>
        <w:spacing w:after="0" w:line="240" w:lineRule="auto"/>
      </w:pPr>
    </w:p>
    <w:sectPr w:rsidR="00903AFD" w:rsidSect="00765BB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02" w:rsidRDefault="00E67902">
      <w:r>
        <w:separator/>
      </w:r>
    </w:p>
  </w:endnote>
  <w:endnote w:type="continuationSeparator" w:id="0">
    <w:p w:rsidR="00E67902" w:rsidRDefault="00E6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02" w:rsidRDefault="00E67902">
      <w:r>
        <w:rPr>
          <w:color w:val="000000"/>
        </w:rPr>
        <w:separator/>
      </w:r>
    </w:p>
  </w:footnote>
  <w:footnote w:type="continuationSeparator" w:id="0">
    <w:p w:rsidR="00E67902" w:rsidRDefault="00E67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377"/>
    <w:multiLevelType w:val="multilevel"/>
    <w:tmpl w:val="CCBE3E7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2D21510"/>
    <w:multiLevelType w:val="multilevel"/>
    <w:tmpl w:val="90CECD1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2B906674"/>
    <w:multiLevelType w:val="multilevel"/>
    <w:tmpl w:val="67966D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FD"/>
    <w:rsid w:val="002E5C2D"/>
    <w:rsid w:val="004F3508"/>
    <w:rsid w:val="00585958"/>
    <w:rsid w:val="00620C44"/>
    <w:rsid w:val="006A35B3"/>
    <w:rsid w:val="00765BB3"/>
    <w:rsid w:val="00902960"/>
    <w:rsid w:val="00903AFD"/>
    <w:rsid w:val="009532E7"/>
    <w:rsid w:val="009767B0"/>
    <w:rsid w:val="00A511C0"/>
    <w:rsid w:val="00C96248"/>
    <w:rsid w:val="00DD4E69"/>
    <w:rsid w:val="00E67902"/>
    <w:rsid w:val="00E92130"/>
    <w:rsid w:val="00F1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5BB3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765B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65BB3"/>
    <w:pPr>
      <w:spacing w:after="140" w:line="288" w:lineRule="auto"/>
    </w:pPr>
  </w:style>
  <w:style w:type="paragraph" w:styleId="Elenco">
    <w:name w:val="List"/>
    <w:basedOn w:val="Textbody"/>
    <w:rsid w:val="00765BB3"/>
    <w:rPr>
      <w:rFonts w:cs="Lucida Sans"/>
    </w:rPr>
  </w:style>
  <w:style w:type="paragraph" w:styleId="Didascalia">
    <w:name w:val="caption"/>
    <w:basedOn w:val="Standard"/>
    <w:rsid w:val="00765B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65BB3"/>
    <w:pPr>
      <w:suppressLineNumbers/>
    </w:pPr>
    <w:rPr>
      <w:rFonts w:cs="Lucida Sans"/>
    </w:rPr>
  </w:style>
  <w:style w:type="paragraph" w:customStyle="1" w:styleId="Default">
    <w:name w:val="Default"/>
    <w:rsid w:val="00765BB3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765BB3"/>
  </w:style>
  <w:style w:type="paragraph" w:customStyle="1" w:styleId="Tabellanormale1">
    <w:name w:val="Tabella normale1"/>
    <w:rsid w:val="00765BB3"/>
    <w:pPr>
      <w:widowControl/>
      <w:spacing w:after="160" w:line="256" w:lineRule="auto"/>
      <w:textAlignment w:val="auto"/>
    </w:pPr>
    <w:rPr>
      <w:rFonts w:eastAsia="Times New Roman" w:cs="Times New Roman"/>
      <w:lang w:eastAsia="it-IT"/>
    </w:rPr>
  </w:style>
  <w:style w:type="character" w:customStyle="1" w:styleId="Internetlink">
    <w:name w:val="Internet link"/>
    <w:basedOn w:val="Carpredefinitoparagrafo"/>
    <w:rsid w:val="00765BB3"/>
    <w:rPr>
      <w:color w:val="0000FF"/>
      <w:u w:val="single"/>
    </w:rPr>
  </w:style>
  <w:style w:type="character" w:customStyle="1" w:styleId="NumberingSymbols">
    <w:name w:val="Numbering Symbols"/>
    <w:rsid w:val="00765BB3"/>
    <w:rPr>
      <w:sz w:val="18"/>
      <w:szCs w:val="18"/>
    </w:rPr>
  </w:style>
  <w:style w:type="character" w:customStyle="1" w:styleId="BulletSymbols">
    <w:name w:val="Bullet Symbols"/>
    <w:rsid w:val="00765BB3"/>
    <w:rPr>
      <w:rFonts w:ascii="OpenSymbol" w:eastAsia="OpenSymbol" w:hAnsi="OpenSymbol" w:cs="OpenSymbol"/>
    </w:rPr>
  </w:style>
  <w:style w:type="character" w:customStyle="1" w:styleId="ListLabel1">
    <w:name w:val="ListLabel 1"/>
    <w:rsid w:val="00765BB3"/>
    <w:rPr>
      <w:rFonts w:cs="OpenSymbol"/>
    </w:rPr>
  </w:style>
  <w:style w:type="character" w:customStyle="1" w:styleId="ListLabel2">
    <w:name w:val="ListLabel 2"/>
    <w:rsid w:val="00765BB3"/>
    <w:rPr>
      <w:rFonts w:cs="OpenSymbol"/>
    </w:rPr>
  </w:style>
  <w:style w:type="character" w:customStyle="1" w:styleId="ListLabel3">
    <w:name w:val="ListLabel 3"/>
    <w:rsid w:val="00765BB3"/>
    <w:rPr>
      <w:rFonts w:cs="OpenSymbol"/>
    </w:rPr>
  </w:style>
  <w:style w:type="character" w:customStyle="1" w:styleId="ListLabel4">
    <w:name w:val="ListLabel 4"/>
    <w:rsid w:val="00765BB3"/>
    <w:rPr>
      <w:rFonts w:cs="OpenSymbol"/>
    </w:rPr>
  </w:style>
  <w:style w:type="character" w:customStyle="1" w:styleId="ListLabel5">
    <w:name w:val="ListLabel 5"/>
    <w:rsid w:val="00765BB3"/>
    <w:rPr>
      <w:rFonts w:cs="OpenSymbol"/>
    </w:rPr>
  </w:style>
  <w:style w:type="character" w:customStyle="1" w:styleId="ListLabel6">
    <w:name w:val="ListLabel 6"/>
    <w:rsid w:val="00765BB3"/>
    <w:rPr>
      <w:rFonts w:cs="OpenSymbol"/>
    </w:rPr>
  </w:style>
  <w:style w:type="character" w:customStyle="1" w:styleId="ListLabel7">
    <w:name w:val="ListLabel 7"/>
    <w:rsid w:val="00765BB3"/>
    <w:rPr>
      <w:rFonts w:cs="OpenSymbol"/>
    </w:rPr>
  </w:style>
  <w:style w:type="character" w:customStyle="1" w:styleId="ListLabel8">
    <w:name w:val="ListLabel 8"/>
    <w:rsid w:val="00765BB3"/>
    <w:rPr>
      <w:rFonts w:cs="OpenSymbol"/>
    </w:rPr>
  </w:style>
  <w:style w:type="character" w:customStyle="1" w:styleId="ListLabel9">
    <w:name w:val="ListLabel 9"/>
    <w:rsid w:val="00765BB3"/>
    <w:rPr>
      <w:rFonts w:cs="OpenSymbol"/>
    </w:rPr>
  </w:style>
  <w:style w:type="character" w:customStyle="1" w:styleId="ListLabel10">
    <w:name w:val="ListLabel 10"/>
    <w:rsid w:val="00765BB3"/>
    <w:rPr>
      <w:rFonts w:cs="OpenSymbol"/>
    </w:rPr>
  </w:style>
  <w:style w:type="character" w:customStyle="1" w:styleId="ListLabel11">
    <w:name w:val="ListLabel 11"/>
    <w:rsid w:val="00765BB3"/>
    <w:rPr>
      <w:rFonts w:cs="OpenSymbol"/>
    </w:rPr>
  </w:style>
  <w:style w:type="character" w:customStyle="1" w:styleId="ListLabel12">
    <w:name w:val="ListLabel 12"/>
    <w:rsid w:val="00765BB3"/>
    <w:rPr>
      <w:rFonts w:cs="OpenSymbol"/>
    </w:rPr>
  </w:style>
  <w:style w:type="character" w:customStyle="1" w:styleId="ListLabel13">
    <w:name w:val="ListLabel 13"/>
    <w:rsid w:val="00765BB3"/>
    <w:rPr>
      <w:rFonts w:cs="OpenSymbol"/>
    </w:rPr>
  </w:style>
  <w:style w:type="character" w:customStyle="1" w:styleId="ListLabel14">
    <w:name w:val="ListLabel 14"/>
    <w:rsid w:val="00765BB3"/>
    <w:rPr>
      <w:rFonts w:cs="OpenSymbol"/>
    </w:rPr>
  </w:style>
  <w:style w:type="character" w:customStyle="1" w:styleId="ListLabel15">
    <w:name w:val="ListLabel 15"/>
    <w:rsid w:val="00765BB3"/>
    <w:rPr>
      <w:rFonts w:cs="OpenSymbol"/>
    </w:rPr>
  </w:style>
  <w:style w:type="character" w:customStyle="1" w:styleId="ListLabel16">
    <w:name w:val="ListLabel 16"/>
    <w:rsid w:val="00765BB3"/>
    <w:rPr>
      <w:rFonts w:cs="OpenSymbol"/>
    </w:rPr>
  </w:style>
  <w:style w:type="character" w:customStyle="1" w:styleId="ListLabel17">
    <w:name w:val="ListLabel 17"/>
    <w:rsid w:val="00765BB3"/>
    <w:rPr>
      <w:rFonts w:cs="OpenSymbol"/>
    </w:rPr>
  </w:style>
  <w:style w:type="character" w:customStyle="1" w:styleId="ListLabel18">
    <w:name w:val="ListLabel 18"/>
    <w:rsid w:val="00765BB3"/>
    <w:rPr>
      <w:rFonts w:cs="OpenSymbol"/>
    </w:rPr>
  </w:style>
  <w:style w:type="numbering" w:customStyle="1" w:styleId="Nessunelenco1">
    <w:name w:val="Nessun elenco1"/>
    <w:basedOn w:val="Nessunelenco"/>
    <w:rsid w:val="00765BB3"/>
    <w:pPr>
      <w:numPr>
        <w:numId w:val="1"/>
      </w:numPr>
    </w:pPr>
  </w:style>
  <w:style w:type="numbering" w:customStyle="1" w:styleId="WWNum1">
    <w:name w:val="WWNum1"/>
    <w:basedOn w:val="Nessunelenco"/>
    <w:rsid w:val="00765BB3"/>
    <w:pPr>
      <w:numPr>
        <w:numId w:val="2"/>
      </w:numPr>
    </w:pPr>
  </w:style>
  <w:style w:type="numbering" w:customStyle="1" w:styleId="WWNum2">
    <w:name w:val="WWNum2"/>
    <w:basedOn w:val="Nessunelenco"/>
    <w:rsid w:val="00765BB3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620C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0C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Brunetti</dc:creator>
  <cp:lastModifiedBy>Utente</cp:lastModifiedBy>
  <cp:revision>9</cp:revision>
  <cp:lastPrinted>2023-02-27T09:27:00Z</cp:lastPrinted>
  <dcterms:created xsi:type="dcterms:W3CDTF">2023-01-22T16:56:00Z</dcterms:created>
  <dcterms:modified xsi:type="dcterms:W3CDTF">2023-02-27T09:28:00Z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